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64" w:rsidRPr="003E0248" w:rsidRDefault="005A3E64" w:rsidP="005A3E64">
      <w:pPr>
        <w:pStyle w:val="ConsPlusNormal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3E0248">
        <w:rPr>
          <w:rFonts w:ascii="Times New Roman" w:hAnsi="Times New Roman" w:cs="Times New Roman"/>
          <w:i/>
          <w:sz w:val="20"/>
          <w:szCs w:val="24"/>
        </w:rPr>
        <w:t>Приложение №1 к документации об аукционе</w:t>
      </w:r>
    </w:p>
    <w:p w:rsidR="005A3E64" w:rsidRDefault="005A3E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ДОГОВОР</w:t>
      </w:r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объекта, в том числе</w:t>
      </w:r>
    </w:p>
    <w:p w:rsidR="008D37F0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объекта по оказанию услуг, на территории города Твери</w:t>
      </w:r>
    </w:p>
    <w:p w:rsidR="00C07379" w:rsidRPr="00C07379" w:rsidRDefault="00C073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7379" w:rsidTr="00C07379">
        <w:tc>
          <w:tcPr>
            <w:tcW w:w="4785" w:type="dxa"/>
          </w:tcPr>
          <w:p w:rsidR="00C07379" w:rsidRDefault="00C07379" w:rsidP="00C0737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  <w:tc>
          <w:tcPr>
            <w:tcW w:w="4786" w:type="dxa"/>
          </w:tcPr>
          <w:p w:rsidR="00C07379" w:rsidRDefault="00987F3F" w:rsidP="00987F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 2023</w:t>
            </w:r>
            <w:r w:rsidR="00C07379" w:rsidRPr="00C07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D37F0" w:rsidRPr="00C07379" w:rsidRDefault="008D3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Департамент экономического </w:t>
      </w:r>
      <w:proofErr w:type="gramStart"/>
      <w:r w:rsidRPr="007446F7">
        <w:rPr>
          <w:rFonts w:ascii="Times New Roman" w:hAnsi="Times New Roman" w:cs="Times New Roman"/>
          <w:sz w:val="24"/>
          <w:szCs w:val="24"/>
        </w:rPr>
        <w:t>развития  администрации</w:t>
      </w:r>
      <w:proofErr w:type="gramEnd"/>
      <w:r w:rsidRPr="007446F7">
        <w:rPr>
          <w:rFonts w:ascii="Times New Roman" w:hAnsi="Times New Roman" w:cs="Times New Roman"/>
          <w:sz w:val="24"/>
          <w:szCs w:val="24"/>
        </w:rPr>
        <w:t xml:space="preserve"> города Твери  в лице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F7">
        <w:rPr>
          <w:rFonts w:ascii="Times New Roman" w:hAnsi="Times New Roman" w:cs="Times New Roman"/>
          <w:sz w:val="24"/>
          <w:szCs w:val="24"/>
        </w:rPr>
        <w:t>действующего на основании ___________</w:t>
      </w:r>
      <w:r w:rsidR="003E02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_______________,</w:t>
      </w:r>
    </w:p>
    <w:p w:rsid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«Сторона </w:t>
      </w:r>
      <w:r w:rsidRPr="007446F7">
        <w:rPr>
          <w:rFonts w:ascii="Times New Roman" w:hAnsi="Times New Roman" w:cs="Times New Roman"/>
          <w:sz w:val="24"/>
          <w:szCs w:val="24"/>
        </w:rPr>
        <w:t>1»,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 w:rsidRPr="007446F7">
        <w:rPr>
          <w:rFonts w:ascii="Times New Roman" w:hAnsi="Times New Roman" w:cs="Times New Roman"/>
          <w:sz w:val="24"/>
          <w:szCs w:val="24"/>
        </w:rPr>
        <w:t>и_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E02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0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446F7" w:rsidRPr="003E0248" w:rsidRDefault="007446F7" w:rsidP="007446F7">
      <w:pPr>
        <w:pStyle w:val="ConsPlusNormal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3E0248">
        <w:rPr>
          <w:rFonts w:ascii="Times New Roman" w:hAnsi="Times New Roman" w:cs="Times New Roman"/>
          <w:i/>
          <w:sz w:val="16"/>
          <w:szCs w:val="24"/>
        </w:rPr>
        <w:t>(наименование организации, фамилия, имя, отчество</w:t>
      </w:r>
      <w:r w:rsidR="003E0248" w:rsidRPr="003E0248">
        <w:rPr>
          <w:rFonts w:ascii="Times New Roman" w:hAnsi="Times New Roman" w:cs="Times New Roman"/>
          <w:i/>
          <w:sz w:val="16"/>
          <w:szCs w:val="24"/>
        </w:rPr>
        <w:t xml:space="preserve"> </w:t>
      </w:r>
      <w:r w:rsidRPr="003E0248">
        <w:rPr>
          <w:rFonts w:ascii="Times New Roman" w:hAnsi="Times New Roman" w:cs="Times New Roman"/>
          <w:i/>
          <w:sz w:val="16"/>
          <w:szCs w:val="24"/>
        </w:rPr>
        <w:t>индивидуального предпринимателя)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E0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446F7" w:rsidRPr="003E0248" w:rsidRDefault="007446F7" w:rsidP="007446F7">
      <w:pPr>
        <w:pStyle w:val="ConsPlusNormal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3E0248">
        <w:rPr>
          <w:rFonts w:ascii="Times New Roman" w:hAnsi="Times New Roman" w:cs="Times New Roman"/>
          <w:i/>
          <w:sz w:val="16"/>
          <w:szCs w:val="24"/>
        </w:rPr>
        <w:t>(должность, фамилия, имя, отчество)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</w:t>
      </w:r>
      <w:r w:rsidR="003E0248">
        <w:rPr>
          <w:rFonts w:ascii="Times New Roman" w:hAnsi="Times New Roman" w:cs="Times New Roman"/>
          <w:sz w:val="24"/>
          <w:szCs w:val="24"/>
        </w:rPr>
        <w:t>_____</w:t>
      </w:r>
      <w:r w:rsidRPr="007446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___________,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«Сторона 2»,</w:t>
      </w:r>
      <w:r w:rsidRPr="007446F7">
        <w:rPr>
          <w:rFonts w:ascii="Times New Roman" w:hAnsi="Times New Roman" w:cs="Times New Roman"/>
          <w:sz w:val="24"/>
          <w:szCs w:val="24"/>
        </w:rPr>
        <w:t xml:space="preserve"> с другой стор</w:t>
      </w:r>
      <w:r>
        <w:rPr>
          <w:rFonts w:ascii="Times New Roman" w:hAnsi="Times New Roman" w:cs="Times New Roman"/>
          <w:sz w:val="24"/>
          <w:szCs w:val="24"/>
        </w:rPr>
        <w:t>оны, далее совместно именуемые «</w:t>
      </w:r>
      <w:r w:rsidRPr="007446F7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» (по результатам аукциона (протокол </w:t>
      </w:r>
      <w:r w:rsidRPr="007446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укциона/протокол рассмотрения заявок), заключили настоящий </w:t>
      </w:r>
      <w:r w:rsidRPr="007446F7">
        <w:rPr>
          <w:rFonts w:ascii="Times New Roman" w:hAnsi="Times New Roman" w:cs="Times New Roman"/>
          <w:sz w:val="24"/>
          <w:szCs w:val="24"/>
        </w:rPr>
        <w:t>Договор о нижеследующем.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разместить нестационарный объект, не являющийся объектом недвижимого имущества (далее - Объект), по адресу: ___________________________________ в соответствии со Схемой размещения нестационарных торговых объектов, в том числе объектов по оказанию услуг, на территории города Твери, утвержденной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города Твери от 23.04.2021 № 445</w:t>
      </w:r>
      <w:r w:rsidRPr="007446F7">
        <w:rPr>
          <w:rFonts w:ascii="Times New Roman" w:hAnsi="Times New Roman" w:cs="Times New Roman"/>
          <w:sz w:val="24"/>
          <w:szCs w:val="24"/>
        </w:rPr>
        <w:t xml:space="preserve"> (номер в схеме _______) (далее - Схема), за плату в размере ________________________________ (_______) руб., в соответствии с __________, а Сторона 2 обязуется разместить нестационарный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Договора.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1.2. Технические характеристики Объекта: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- тип Объекта: </w:t>
      </w:r>
      <w:r w:rsidR="00FE220E">
        <w:rPr>
          <w:rFonts w:ascii="Times New Roman" w:hAnsi="Times New Roman" w:cs="Times New Roman"/>
          <w:b/>
          <w:sz w:val="24"/>
          <w:szCs w:val="24"/>
        </w:rPr>
        <w:t>палатка;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- площадь Объекта: </w:t>
      </w:r>
      <w:r w:rsidRPr="007446F7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FE220E">
        <w:rPr>
          <w:rFonts w:ascii="Times New Roman" w:hAnsi="Times New Roman" w:cs="Times New Roman"/>
          <w:b/>
          <w:sz w:val="24"/>
          <w:szCs w:val="24"/>
        </w:rPr>
        <w:t>6</w:t>
      </w:r>
      <w:r w:rsidRPr="007446F7">
        <w:rPr>
          <w:rFonts w:ascii="Times New Roman" w:hAnsi="Times New Roman" w:cs="Times New Roman"/>
          <w:b/>
          <w:sz w:val="24"/>
          <w:szCs w:val="24"/>
        </w:rPr>
        <w:t xml:space="preserve"> кв. м;</w:t>
      </w:r>
    </w:p>
    <w:p w:rsid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- граница прилегающей к объекту территории для благоустройства определяется в соответствии с Правилами благоустройства территории города Твери, утвержденными решением Тверской городской Думы от 16.10.2014 № 368;</w:t>
      </w:r>
    </w:p>
    <w:p w:rsidR="007446F7" w:rsidRPr="0083748D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    1.3. Специализация Объекта: </w:t>
      </w:r>
      <w:r w:rsidR="00FE220E">
        <w:rPr>
          <w:rFonts w:ascii="Times New Roman" w:hAnsi="Times New Roman" w:cs="Times New Roman"/>
          <w:b/>
          <w:sz w:val="24"/>
          <w:szCs w:val="24"/>
        </w:rPr>
        <w:t>живые цветы.</w:t>
      </w:r>
    </w:p>
    <w:p w:rsidR="00FE220E" w:rsidRPr="007446F7" w:rsidRDefault="007446F7" w:rsidP="00FE2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748D">
        <w:rPr>
          <w:rFonts w:ascii="Times New Roman" w:hAnsi="Times New Roman" w:cs="Times New Roman"/>
          <w:sz w:val="24"/>
          <w:szCs w:val="24"/>
        </w:rPr>
        <w:t xml:space="preserve">    Ассортимент реализуемых товаров (услуг): </w:t>
      </w:r>
      <w:r w:rsidR="00FE220E" w:rsidRPr="007446F7">
        <w:rPr>
          <w:rFonts w:ascii="Times New Roman" w:hAnsi="Times New Roman" w:cs="Times New Roman"/>
          <w:b/>
          <w:sz w:val="24"/>
          <w:szCs w:val="24"/>
        </w:rPr>
        <w:t>живые цветы в ассортименте.</w:t>
      </w:r>
    </w:p>
    <w:p w:rsidR="007446F7" w:rsidRPr="00FE220E" w:rsidRDefault="00FE220E" w:rsidP="00FE220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250F34">
        <w:rPr>
          <w:rFonts w:ascii="Times New Roman" w:hAnsi="Times New Roman" w:cs="Times New Roman"/>
          <w:sz w:val="24"/>
          <w:szCs w:val="24"/>
        </w:rPr>
        <w:t xml:space="preserve"> </w:t>
      </w:r>
      <w:r w:rsidR="00250F34" w:rsidRPr="00FE220E">
        <w:rPr>
          <w:rFonts w:ascii="Times New Roman" w:hAnsi="Times New Roman" w:cs="Times New Roman"/>
          <w:sz w:val="20"/>
          <w:szCs w:val="24"/>
        </w:rPr>
        <w:t>(не менее 80% от количества всех предлагаемых к продаже товаров).</w:t>
      </w:r>
    </w:p>
    <w:p w:rsidR="00250F34" w:rsidRPr="00C07379" w:rsidRDefault="00250F34" w:rsidP="00250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2.1.1.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2.1.2. направлять в адрес Стороны 2</w:t>
      </w:r>
      <w:r w:rsidR="00E75C8F" w:rsidRPr="00C07379">
        <w:rPr>
          <w:rFonts w:ascii="Times New Roman" w:hAnsi="Times New Roman" w:cs="Times New Roman"/>
          <w:sz w:val="24"/>
          <w:szCs w:val="24"/>
        </w:rPr>
        <w:t xml:space="preserve"> уведомления о выявлении фактов </w:t>
      </w:r>
      <w:r w:rsidRPr="00C07379">
        <w:rPr>
          <w:rFonts w:ascii="Times New Roman" w:hAnsi="Times New Roman" w:cs="Times New Roman"/>
          <w:sz w:val="24"/>
          <w:szCs w:val="24"/>
        </w:rPr>
        <w:t xml:space="preserve">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Объекта, нарушения специализации Объекта и ассортимента реализуемых товаров (услуг), предусмотренных настоящим Договором, </w:t>
      </w:r>
      <w:r w:rsidR="00AE6671" w:rsidRPr="00C07379">
        <w:rPr>
          <w:rFonts w:ascii="Times New Roman" w:hAnsi="Times New Roman" w:cs="Times New Roman"/>
          <w:sz w:val="24"/>
          <w:szCs w:val="24"/>
        </w:rPr>
        <w:t>а также неисполнения обязанностей, предусмотренных пунктом 2.4</w:t>
      </w:r>
      <w:r w:rsidR="00445018" w:rsidRPr="00C07379">
        <w:rPr>
          <w:rFonts w:ascii="Times New Roman" w:hAnsi="Times New Roman" w:cs="Times New Roman"/>
          <w:sz w:val="24"/>
          <w:szCs w:val="24"/>
        </w:rPr>
        <w:t>.</w:t>
      </w:r>
      <w:r w:rsidR="00AE6671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Pr="00C07379">
        <w:rPr>
          <w:rFonts w:ascii="Times New Roman" w:hAnsi="Times New Roman" w:cs="Times New Roman"/>
          <w:sz w:val="24"/>
          <w:szCs w:val="24"/>
        </w:rPr>
        <w:t>с требованием об устранении перечисленных недостатков и</w:t>
      </w:r>
      <w:r w:rsidR="00CC444D" w:rsidRPr="00C07379">
        <w:rPr>
          <w:rFonts w:ascii="Times New Roman" w:hAnsi="Times New Roman" w:cs="Times New Roman"/>
          <w:sz w:val="24"/>
          <w:szCs w:val="24"/>
        </w:rPr>
        <w:t xml:space="preserve"> указанием </w:t>
      </w:r>
      <w:r w:rsidR="00CC444D" w:rsidRPr="00C07379">
        <w:rPr>
          <w:rFonts w:ascii="Times New Roman" w:hAnsi="Times New Roman" w:cs="Times New Roman"/>
          <w:sz w:val="24"/>
          <w:szCs w:val="24"/>
        </w:rPr>
        <w:lastRenderedPageBreak/>
        <w:t>сроков их устранения.</w:t>
      </w:r>
    </w:p>
    <w:p w:rsidR="00CC444D" w:rsidRPr="00C07379" w:rsidRDefault="00CC444D" w:rsidP="00CC444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07379">
        <w:rPr>
          <w:bCs/>
        </w:rPr>
        <w:t xml:space="preserve">Уведомления направляются по адресу места нахождения Стороны 2, адресу электронной почты, указанным в Договоре, а также </w:t>
      </w:r>
      <w:r w:rsidRPr="00C07379">
        <w:rPr>
          <w:rFonts w:eastAsia="Calibri"/>
          <w:lang w:eastAsia="en-US"/>
        </w:rPr>
        <w:t xml:space="preserve">телефонограммой или телеграммой, по факсимильной связи либо с использованием иных средств связи и доставки, </w:t>
      </w:r>
      <w:r w:rsidRPr="00C07379">
        <w:rPr>
          <w:bCs/>
        </w:rPr>
        <w:t>позволяющих зафиксировать такие уведомления;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2.1.5. расторгнуть настоящий Договор в случаях, предусмотренных настоящим Договором;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(исполнения настоящего Договора) в соответствии с </w:t>
      </w:r>
      <w:hyperlink w:anchor="P109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осуществить демонтаж Объекта.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2.2.2. уведомлять Сторону 2 об изменении реквизитов для перечисления платы за размещение Объекта;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2.2.3. 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2.3.1. изменить ассортимент в рамках действующей специализации Объекта по согласованию со Стороной 1;</w:t>
      </w:r>
    </w:p>
    <w:p w:rsidR="008D37F0" w:rsidRPr="00C07379" w:rsidRDefault="008D37F0" w:rsidP="00A51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</w:t>
      </w:r>
      <w:r w:rsidR="006D5995" w:rsidRPr="00C07379">
        <w:rPr>
          <w:rFonts w:ascii="Times New Roman" w:hAnsi="Times New Roman" w:cs="Times New Roman"/>
          <w:sz w:val="24"/>
          <w:szCs w:val="24"/>
        </w:rPr>
        <w:t>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2.4.1. при эксплуатации Объекта соблюдать </w:t>
      </w:r>
      <w:hyperlink r:id="rId5" w:history="1">
        <w:r w:rsidRPr="00C0737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города Твери, утвержденные решением Тверско</w:t>
      </w:r>
      <w:r w:rsidR="00E914EF" w:rsidRPr="00C07379">
        <w:rPr>
          <w:rFonts w:ascii="Times New Roman" w:hAnsi="Times New Roman" w:cs="Times New Roman"/>
          <w:sz w:val="24"/>
          <w:szCs w:val="24"/>
        </w:rPr>
        <w:t>й городской Думы от 16.10.2014 №</w:t>
      </w:r>
      <w:r w:rsidRPr="00C07379">
        <w:rPr>
          <w:rFonts w:ascii="Times New Roman" w:hAnsi="Times New Roman" w:cs="Times New Roman"/>
          <w:sz w:val="24"/>
          <w:szCs w:val="24"/>
        </w:rPr>
        <w:t xml:space="preserve"> 368;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w:anchor="P22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</w:t>
      </w:r>
      <w:r w:rsidR="00817609" w:rsidRPr="00C07379">
        <w:rPr>
          <w:rFonts w:ascii="Times New Roman" w:hAnsi="Times New Roman" w:cs="Times New Roman"/>
          <w:sz w:val="24"/>
          <w:szCs w:val="24"/>
        </w:rPr>
        <w:t xml:space="preserve">астоящего Договора </w:t>
      </w:r>
      <w:r w:rsidR="00311D3F" w:rsidRPr="00250F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11D3F" w:rsidRPr="00250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20E">
        <w:rPr>
          <w:rFonts w:ascii="Times New Roman" w:hAnsi="Times New Roman" w:cs="Times New Roman"/>
          <w:b/>
          <w:sz w:val="24"/>
          <w:szCs w:val="24"/>
        </w:rPr>
        <w:t>04.03.2023</w:t>
      </w:r>
      <w:r w:rsidR="0083748D" w:rsidRPr="00250F34">
        <w:rPr>
          <w:rFonts w:ascii="Times New Roman" w:hAnsi="Times New Roman" w:cs="Times New Roman"/>
          <w:b/>
          <w:sz w:val="24"/>
          <w:szCs w:val="24"/>
        </w:rPr>
        <w:t>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C07379">
        <w:rPr>
          <w:rFonts w:ascii="Times New Roman" w:hAnsi="Times New Roman" w:cs="Times New Roman"/>
          <w:sz w:val="24"/>
          <w:szCs w:val="24"/>
        </w:rPr>
        <w:t>2.4.</w:t>
      </w:r>
      <w:r w:rsidR="00A51F4A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>. обеспечить наличие в Объекте копии настоящего Договора, а также копии трудового (гражданско-правового) договора с лицом, осуществляющим в Объекте торговую деятельность в качестве продавца (в случае наличия продавца);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использовать Объект в соответствии со специализацией и ассортиментом, указанными в </w:t>
      </w:r>
      <w:hyperlink w:anchor="P30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Договора. Изменение специализации и типа Объекта не допускается;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2.4.5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</w:t>
      </w:r>
      <w:proofErr w:type="gramStart"/>
      <w:r w:rsidR="008D37F0" w:rsidRPr="00C07379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либо со дня получения соответствующего уведомления;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2.4.6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r w:rsidRPr="00C07379">
        <w:rPr>
          <w:rFonts w:ascii="Times New Roman" w:hAnsi="Times New Roman" w:cs="Times New Roman"/>
          <w:sz w:val="24"/>
          <w:szCs w:val="24"/>
        </w:rPr>
        <w:t>н</w:t>
      </w:r>
      <w:r w:rsidR="008D37F0" w:rsidRPr="00C07379">
        <w:rPr>
          <w:rFonts w:ascii="Times New Roman" w:hAnsi="Times New Roman" w:cs="Times New Roman"/>
          <w:sz w:val="24"/>
          <w:szCs w:val="24"/>
        </w:rPr>
        <w:t>е размещать дополнительное оборудование рядом с Объектом;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2.4.7</w:t>
      </w:r>
      <w:r w:rsidR="008D37F0" w:rsidRPr="00C07379">
        <w:rPr>
          <w:rFonts w:ascii="Times New Roman" w:hAnsi="Times New Roman" w:cs="Times New Roman"/>
          <w:sz w:val="24"/>
          <w:szCs w:val="24"/>
        </w:rPr>
        <w:t>. при осуществлении хозяйственной деятельности обеспечить соблюдение требований действующего законодательства;</w:t>
      </w:r>
    </w:p>
    <w:p w:rsidR="000E06CD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2.4.8. разместить на Объекте вывеску, с указанием информации, которая обязательна для доведения до сведения потребителя в соответствии с законодательством Российской Федерации о защите прав потребителей;</w:t>
      </w:r>
    </w:p>
    <w:p w:rsidR="008D37F0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2.4.9</w:t>
      </w:r>
      <w:r w:rsidR="008D37F0" w:rsidRPr="00C07379">
        <w:rPr>
          <w:rFonts w:ascii="Times New Roman" w:hAnsi="Times New Roman" w:cs="Times New Roman"/>
          <w:sz w:val="24"/>
          <w:szCs w:val="24"/>
        </w:rPr>
        <w:t>. установить урну возле Объекта и обеспечить ее своевременную очистку;</w:t>
      </w:r>
    </w:p>
    <w:p w:rsidR="000E06CD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lastRenderedPageBreak/>
        <w:t>2.4.10.</w:t>
      </w:r>
      <w:r w:rsidR="00E914EF" w:rsidRPr="00C07379">
        <w:rPr>
          <w:rFonts w:ascii="Times New Roman" w:hAnsi="Times New Roman" w:cs="Times New Roman"/>
          <w:sz w:val="24"/>
          <w:szCs w:val="24"/>
        </w:rPr>
        <w:t xml:space="preserve"> </w:t>
      </w:r>
      <w:r w:rsidRPr="00C07379">
        <w:rPr>
          <w:rFonts w:ascii="Times New Roman" w:hAnsi="Times New Roman" w:cs="Times New Roman"/>
          <w:sz w:val="24"/>
          <w:szCs w:val="24"/>
        </w:rPr>
        <w:t>своевременно и в полном размере в установленные сроки вносить плату по настоящему Договору;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C07379">
        <w:rPr>
          <w:rFonts w:ascii="Times New Roman" w:hAnsi="Times New Roman" w:cs="Times New Roman"/>
          <w:sz w:val="24"/>
          <w:szCs w:val="24"/>
        </w:rPr>
        <w:t>2</w:t>
      </w:r>
      <w:r w:rsidR="00225E45" w:rsidRPr="00C07379">
        <w:rPr>
          <w:rFonts w:ascii="Times New Roman" w:hAnsi="Times New Roman" w:cs="Times New Roman"/>
          <w:sz w:val="24"/>
          <w:szCs w:val="24"/>
        </w:rPr>
        <w:t>.4.11</w:t>
      </w:r>
      <w:r w:rsidRPr="00C07379">
        <w:rPr>
          <w:rFonts w:ascii="Times New Roman" w:hAnsi="Times New Roman" w:cs="Times New Roman"/>
          <w:sz w:val="24"/>
          <w:szCs w:val="24"/>
        </w:rPr>
        <w:t>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8D37F0" w:rsidRPr="00C07379" w:rsidRDefault="00225E4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2.4.12</w:t>
      </w:r>
      <w:r w:rsidR="008D37F0" w:rsidRPr="00C07379">
        <w:rPr>
          <w:rFonts w:ascii="Times New Roman" w:hAnsi="Times New Roman" w:cs="Times New Roman"/>
          <w:sz w:val="24"/>
          <w:szCs w:val="24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8D37F0" w:rsidRPr="00C07379" w:rsidRDefault="008D37F0" w:rsidP="00A81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C07379">
        <w:rPr>
          <w:rFonts w:ascii="Times New Roman" w:hAnsi="Times New Roman" w:cs="Times New Roman"/>
          <w:sz w:val="24"/>
          <w:szCs w:val="24"/>
        </w:rPr>
        <w:t>2.4.1</w:t>
      </w:r>
      <w:r w:rsidR="00225E45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настоящего Договора, а также в случае досрочного расторжения при одностороннем отказе от настоящего Договора (исполнения Договора) Стороны 1 в соответствии с </w:t>
      </w:r>
      <w:hyperlink w:anchor="P109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срока, установленного </w:t>
      </w:r>
      <w:hyperlink r:id="rId6" w:history="1">
        <w:r w:rsidRPr="00C07379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утвержденным Постановлением Администра</w:t>
      </w:r>
      <w:r w:rsidR="00817609" w:rsidRPr="00C07379">
        <w:rPr>
          <w:rFonts w:ascii="Times New Roman" w:hAnsi="Times New Roman" w:cs="Times New Roman"/>
          <w:sz w:val="24"/>
          <w:szCs w:val="24"/>
        </w:rPr>
        <w:t>ции города Твери от 15.05.2015 №</w:t>
      </w:r>
      <w:r w:rsidRPr="00C07379">
        <w:rPr>
          <w:rFonts w:ascii="Times New Roman" w:hAnsi="Times New Roman" w:cs="Times New Roman"/>
          <w:sz w:val="24"/>
          <w:szCs w:val="24"/>
        </w:rPr>
        <w:t xml:space="preserve"> 672.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Объект, не демонтированный в соответствии с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пункта, подлежит демонтажу (сносу) Стороной 1;</w:t>
      </w:r>
    </w:p>
    <w:p w:rsidR="008D37F0" w:rsidRPr="00C07379" w:rsidRDefault="00225E4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на весь период действия настоящего Договора заключить в соответствии с действующим законодательством договор на оказание услуг по обращению с </w:t>
      </w:r>
      <w:r w:rsidR="005D3D6A" w:rsidRPr="00C07379">
        <w:rPr>
          <w:rFonts w:ascii="Times New Roman" w:hAnsi="Times New Roman" w:cs="Times New Roman"/>
          <w:sz w:val="24"/>
          <w:szCs w:val="24"/>
        </w:rPr>
        <w:t>твердыми коммунальными отходами;</w:t>
      </w:r>
    </w:p>
    <w:p w:rsidR="005D3D6A" w:rsidRPr="00C07379" w:rsidRDefault="005D3D6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2.4.15. при эксплуатации Объекта соблюдать требования закона Тверской области от 26.03.2014 № 8-ЗО «О нарушении тишины».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2.5. Передача Объекта и уступка своих прав и обязанностей по настоящему Договору третьему лицу не допускаются.</w:t>
      </w:r>
    </w:p>
    <w:p w:rsidR="008906B6" w:rsidRPr="00B1180F" w:rsidRDefault="008906B6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 Цена, платежи и расчеты по Договору</w:t>
      </w:r>
    </w:p>
    <w:p w:rsidR="007817B8" w:rsidRPr="00C07379" w:rsidRDefault="007817B8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7817B8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3.1.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 Размер платы по Договору составляет</w:t>
      </w:r>
      <w:r w:rsidR="007446F7" w:rsidRPr="008D37F0">
        <w:rPr>
          <w:rFonts w:ascii="Times New Roman" w:hAnsi="Times New Roman" w:cs="Times New Roman"/>
          <w:sz w:val="20"/>
        </w:rPr>
        <w:t>_________________ (_______) руб.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3.2. </w:t>
      </w:r>
      <w:r w:rsidR="008A412F" w:rsidRPr="00C07379">
        <w:rPr>
          <w:rFonts w:ascii="Times New Roman" w:hAnsi="Times New Roman" w:cs="Times New Roman"/>
          <w:sz w:val="24"/>
          <w:szCs w:val="24"/>
        </w:rPr>
        <w:t>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3.3. Плата по настоящему Договору вносится путем перечисления денежных средств на лицевой счет </w:t>
      </w:r>
      <w:r w:rsidR="000E06CD" w:rsidRPr="00C07379">
        <w:rPr>
          <w:rFonts w:ascii="Times New Roman" w:hAnsi="Times New Roman" w:cs="Times New Roman"/>
          <w:sz w:val="24"/>
          <w:szCs w:val="24"/>
        </w:rPr>
        <w:t>Стороны 1</w:t>
      </w:r>
      <w:r w:rsidR="007817B8" w:rsidRPr="00C07379">
        <w:rPr>
          <w:rFonts w:ascii="Times New Roman" w:hAnsi="Times New Roman" w:cs="Times New Roman"/>
          <w:sz w:val="24"/>
          <w:szCs w:val="24"/>
        </w:rPr>
        <w:t>:</w:t>
      </w:r>
    </w:p>
    <w:p w:rsidR="00A8166B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A8166B" w:rsidSect="003E0248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  <w:r w:rsidRPr="00C07379">
        <w:rPr>
          <w:rFonts w:ascii="Times New Roman" w:hAnsi="Times New Roman" w:cs="Times New Roman"/>
          <w:b/>
          <w:sz w:val="24"/>
          <w:szCs w:val="24"/>
        </w:rPr>
        <w:t xml:space="preserve">УФК по Тверской области (департамент экономического развития администрации 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lastRenderedPageBreak/>
        <w:t>г. Твери)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ИНН 6950186298  КПП 695001001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 xml:space="preserve">Банк: ОТДЕЛЕНИЕ ТВЕРЬ БАНКА РОССИИ//УФК по Тверской области г. Тверь 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БИК 012809106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Расчетный счет: 03100643000000013600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к/с: 40102810545370000029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ОКТМО  28701000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Лицевой счет: 04363208100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КБК  014 1 11 09080 04 1020 120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Назначение платежа: Перечисление платы по договору № _______________.</w:t>
      </w:r>
    </w:p>
    <w:p w:rsidR="008D37F0" w:rsidRPr="00C07379" w:rsidRDefault="008D37F0" w:rsidP="00A47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3.4. Датой оплаты считается дата зачисления средств на лицевой счет, указанный в пункте 3.3 настоящего Договора.</w:t>
      </w:r>
    </w:p>
    <w:p w:rsidR="003E0248" w:rsidRDefault="003E0248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023" w:rsidRPr="00C07379" w:rsidRDefault="008D37F0" w:rsidP="00B16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</w:t>
      </w:r>
      <w:r w:rsidRPr="00C0737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2D28AA" w:rsidRPr="00C07379" w:rsidRDefault="002D28AA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</w:t>
      </w:r>
      <w:r w:rsidR="00B16254" w:rsidRPr="00C07379">
        <w:rPr>
          <w:rFonts w:ascii="Times New Roman" w:hAnsi="Times New Roman" w:cs="Times New Roman"/>
          <w:sz w:val="24"/>
          <w:szCs w:val="24"/>
        </w:rPr>
        <w:t>.2</w:t>
      </w:r>
      <w:r w:rsidRPr="00C07379">
        <w:rPr>
          <w:rFonts w:ascii="Times New Roman" w:hAnsi="Times New Roman" w:cs="Times New Roman"/>
          <w:sz w:val="24"/>
          <w:szCs w:val="24"/>
        </w:rPr>
        <w:t>. Сторона 2 уплачивает Стороне 1 штраф в размере 5% от размера платы по Договору в случаях: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.1. несоблюдения требований пункта 2.4 настоящего Договора за каждый допущенный случай;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.2. несоответствия места размещения Объекта месту, установленному настоящим Договором;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.3. превышения размеров площади, занимаемой Объектом, площади, установленной настоящим Договором;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.4.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.5. размещения дополнительного оборудования рядом с Объектом за каждый допущенный случай;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.6. неисполнения в установленный срок требования Стороны 1, указанного в пункте 2.1.2 настоящего Договора;</w:t>
      </w:r>
    </w:p>
    <w:p w:rsidR="008D37F0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4.3</w:t>
      </w:r>
      <w:r w:rsidR="008D37F0" w:rsidRPr="00C07379">
        <w:rPr>
          <w:rFonts w:ascii="Times New Roman" w:hAnsi="Times New Roman" w:cs="Times New Roman"/>
          <w:sz w:val="24"/>
          <w:szCs w:val="24"/>
        </w:rPr>
        <w:t>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8D37F0" w:rsidRPr="00C07379" w:rsidRDefault="00B16254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7F0" w:rsidRPr="00C07379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могут служить основанием для отказа в выплате платы по настоящему Договору.</w:t>
      </w:r>
    </w:p>
    <w:p w:rsidR="008D37F0" w:rsidRPr="00C07379" w:rsidRDefault="00B16254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4.5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Если Сторона 1 несет убытки в случае невыполнения Стороной 2 обязательств, указанных в </w:t>
      </w:r>
      <w:hyperlink w:anchor="P63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подпункте 2.4.</w:t>
        </w:r>
        <w:r w:rsidR="00817609" w:rsidRPr="00C0737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то указанные убытки погашаются за счет Стороны 2.</w:t>
      </w:r>
    </w:p>
    <w:p w:rsidR="003E0248" w:rsidRDefault="003E0248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 Демонтаж Объекта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5.1. Объект подлежит демонтажу в срок, указанный в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подпункте 2.4.1</w:t>
        </w:r>
      </w:hyperlink>
      <w:r w:rsidR="00E37863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5.2. В случае, если в течение срока, указанного в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подпункте 2.4.1</w:t>
        </w:r>
      </w:hyperlink>
      <w:r w:rsidR="00E37863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Объект не будет демонтирован в добровольном порядке Стороной 2, Сторона 1 осуществляет организацию демонтажа Объекта.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Принудительный демонтаж осуществляется за счет средств бюджета города Твери с дальнейшим взысканием </w:t>
      </w:r>
      <w:r w:rsidR="00AE6671" w:rsidRPr="00C07379">
        <w:rPr>
          <w:rFonts w:ascii="Times New Roman" w:hAnsi="Times New Roman" w:cs="Times New Roman"/>
          <w:sz w:val="24"/>
          <w:szCs w:val="24"/>
        </w:rPr>
        <w:t xml:space="preserve">(удержанием) </w:t>
      </w:r>
      <w:r w:rsidRPr="00C07379">
        <w:rPr>
          <w:rFonts w:ascii="Times New Roman" w:hAnsi="Times New Roman" w:cs="Times New Roman"/>
          <w:sz w:val="24"/>
          <w:szCs w:val="24"/>
        </w:rPr>
        <w:t>со Стороны 2 расходов по демонтажу.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5.3. В ходе демонтажа Стороной 1 в произвольной форме составляется акт о демонтаже. В акте о демонтаже фиксируются все действия, совершаемые при демонтаже Стороной 1, специализированной организацией и другими лицами, описание и характеристики Объекта. Материалы </w:t>
      </w:r>
      <w:proofErr w:type="spellStart"/>
      <w:r w:rsidRPr="00C07379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C07379">
        <w:rPr>
          <w:rFonts w:ascii="Times New Roman" w:hAnsi="Times New Roman" w:cs="Times New Roman"/>
          <w:sz w:val="24"/>
          <w:szCs w:val="24"/>
        </w:rPr>
        <w:t>, осуществляемые 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5.4. Демонтированный Объект и находящееся в нем имущество специализированная организация транспортирует в присутствии представителя Стороны 1 в место, определенное Стороной 1.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Сторона 1 не несет ответственности за состояние демонтированного Объекта и находящегося в нем имущества.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5.5. Хранение осуществляется организацией, определяемой Стороной 1.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5.6. Расходы, понесенные Стороной 1, подлежат возмещению в полном об</w:t>
      </w:r>
      <w:r w:rsidR="00AE6671" w:rsidRPr="00C07379">
        <w:rPr>
          <w:rFonts w:ascii="Times New Roman" w:hAnsi="Times New Roman" w:cs="Times New Roman"/>
          <w:sz w:val="24"/>
          <w:szCs w:val="24"/>
        </w:rPr>
        <w:t>ъеме Стороной 2 добровольно, в судебном порядке или в порядке, установленном настоящим Договором.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9"/>
      <w:bookmarkEnd w:id="5"/>
      <w:r w:rsidRPr="00C07379">
        <w:rPr>
          <w:rFonts w:ascii="Times New Roman" w:hAnsi="Times New Roman" w:cs="Times New Roman"/>
          <w:sz w:val="24"/>
          <w:szCs w:val="24"/>
        </w:rPr>
        <w:t>5.7. Объект и имущество, находящееся внутри него, выдаются Стороне 2 (уполномоченному представителю) после письменного обращения к Стороне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имущества, а также расходов по приведению места размещения Объекта, на котором был расположен Объект, в первоначальное состояние.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5.8. Возврат Объекта и имущества, находящегося внутри него, производится Стороной 1 </w:t>
      </w:r>
      <w:r w:rsidRPr="00C0737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акта приема-передачи при условии предоставления Стороной 2 документов, указанных в </w:t>
      </w:r>
      <w:hyperlink w:anchor="P119" w:history="1">
        <w:r w:rsidRPr="00C07379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и подтверждающих право на имущество.</w:t>
      </w:r>
    </w:p>
    <w:p w:rsidR="00477619" w:rsidRPr="00C07379" w:rsidRDefault="00477619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5.9. В случае одностороннего отказа Стороны 1 от настоящего Договора (исполнения настоящего Договора), по основаниям, предусмотренным разделом 6 настоящего Договора, и неисполнением Стороной 2 обязанности, установленной пунктом 2.4.13 настоящего Договора, Сторона 1 удерживает денежные средства (при наличии таковых), внесенные Стороной 2 в счет оплаты по договору, в объеме понесенных расходов, связанных с демонтажем объекта Стороной 1, </w:t>
      </w:r>
      <w:proofErr w:type="gramStart"/>
      <w:r w:rsidRPr="00C07379">
        <w:rPr>
          <w:rFonts w:ascii="Times New Roman" w:hAnsi="Times New Roman" w:cs="Times New Roman"/>
          <w:sz w:val="24"/>
          <w:szCs w:val="24"/>
        </w:rPr>
        <w:t>произведенным  в</w:t>
      </w:r>
      <w:proofErr w:type="gramEnd"/>
      <w:r w:rsidRPr="00C07379">
        <w:rPr>
          <w:rFonts w:ascii="Times New Roman" w:hAnsi="Times New Roman" w:cs="Times New Roman"/>
          <w:sz w:val="24"/>
          <w:szCs w:val="24"/>
        </w:rPr>
        <w:t xml:space="preserve"> соответствии с разделом 5 настоящего Договора.</w:t>
      </w:r>
    </w:p>
    <w:p w:rsidR="008D37F0" w:rsidRPr="00C07379" w:rsidRDefault="00477619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5.10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В случае, если Сторона 2 не обратилась за получением Объекта к Стороне 1 в течение </w:t>
      </w:r>
      <w:r w:rsidR="00EC6445" w:rsidRPr="00C07379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8D37F0" w:rsidRPr="00C07379">
        <w:rPr>
          <w:rFonts w:ascii="Times New Roman" w:hAnsi="Times New Roman" w:cs="Times New Roman"/>
          <w:sz w:val="24"/>
          <w:szCs w:val="24"/>
        </w:rPr>
        <w:t>года с момента демонтажа, Объект может быть обращен в муниципальную собственность в порядке, предусмотренном действующим законодательством.</w:t>
      </w:r>
    </w:p>
    <w:p w:rsidR="00311D3F" w:rsidRPr="00B1180F" w:rsidRDefault="00311D3F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8D37F0" w:rsidRPr="00C07379" w:rsidRDefault="008D37F0" w:rsidP="001E3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Изменение, расторжение и прекращение Договора</w:t>
      </w:r>
    </w:p>
    <w:p w:rsidR="008D37F0" w:rsidRPr="00B1180F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6.1. Настоящий Договор заключается на срок </w:t>
      </w:r>
      <w:r w:rsidRPr="00250F3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E220E">
        <w:rPr>
          <w:rFonts w:ascii="Times New Roman" w:hAnsi="Times New Roman" w:cs="Times New Roman"/>
          <w:b/>
          <w:sz w:val="24"/>
          <w:szCs w:val="24"/>
        </w:rPr>
        <w:t>04.03.2023 по 08.03.2023</w:t>
      </w:r>
      <w:r w:rsidR="00A97B95" w:rsidRPr="00250F3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6.2. По окончании срока действия настоящего Договора обязательства Сторон в исполненной части по нему прекращаются.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Сторон, а также при одностороннем отказе от настоящего Договора (исполнения настоящего Договора) Стороны 1 в случаях: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6.3.1. неоднократного нарушения Стороной 2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Pr="00C07379">
        <w:rPr>
          <w:rFonts w:ascii="Times New Roman" w:hAnsi="Times New Roman" w:cs="Times New Roman"/>
          <w:sz w:val="24"/>
          <w:szCs w:val="24"/>
        </w:rPr>
        <w:t>) специализации Объекта, ассортимента реализуемых товаров в Объекте, технических характеристик Объекта, предусмотренных настоящим Договором;</w:t>
      </w:r>
    </w:p>
    <w:p w:rsidR="008D37F0" w:rsidRPr="00C07379" w:rsidRDefault="00CD6726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6.3.2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нарушения Стороной 2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требований Стороны 1 об устранении в установленный срок нарушений, выявленных при эксплуатации Объекта;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6.3.3</w:t>
      </w:r>
      <w:r w:rsidR="008D37F0" w:rsidRPr="00C07379">
        <w:rPr>
          <w:rFonts w:ascii="Times New Roman" w:hAnsi="Times New Roman" w:cs="Times New Roman"/>
          <w:sz w:val="24"/>
          <w:szCs w:val="24"/>
        </w:rPr>
        <w:t>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6.3.4</w:t>
      </w:r>
      <w:r w:rsidR="008D37F0" w:rsidRPr="00C07379">
        <w:rPr>
          <w:rFonts w:ascii="Times New Roman" w:hAnsi="Times New Roman" w:cs="Times New Roman"/>
          <w:sz w:val="24"/>
          <w:szCs w:val="24"/>
        </w:rPr>
        <w:t>. прекращения Стороной 2 в установленном законом порядке своей деятельности;</w:t>
      </w:r>
    </w:p>
    <w:p w:rsidR="008D37F0" w:rsidRPr="00C07379" w:rsidRDefault="00CD6726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</w:t>
      </w:r>
      <w:r w:rsidR="003C4635" w:rsidRPr="00C07379">
        <w:rPr>
          <w:rFonts w:ascii="Times New Roman" w:hAnsi="Times New Roman" w:cs="Times New Roman"/>
          <w:sz w:val="24"/>
          <w:szCs w:val="24"/>
        </w:rPr>
        <w:t>5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неосуществления Стороной 2 предпринимательской деятельности в Объекте в течение 10 календарных дней подряд в течение срока размещения Объекта</w:t>
      </w:r>
      <w:r w:rsidR="00E75C8F" w:rsidRPr="00C07379">
        <w:rPr>
          <w:rFonts w:ascii="Times New Roman" w:hAnsi="Times New Roman" w:cs="Times New Roman"/>
          <w:sz w:val="24"/>
          <w:szCs w:val="24"/>
        </w:rPr>
        <w:t>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6.3.6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7F0" w:rsidRPr="00C07379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Стороной 2 Объекта, предусмотренного </w:t>
      </w:r>
      <w:hyperlink w:anchor="P25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в сроки, предусмотренные настоящим Договором;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6.3.7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неисполнения Стороной 2 обязанности по благоустройству территории, прилегающей к Объекту;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6.3.8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неисполнения Стороной 2 обязанности по уплате выставленных штрафов, предусмотренных настоящим Договором;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6.4. При принятии решения об одностороннем отказе от настоящего Договора (исполнения Договора) Сторона 1 уведомляет Сторону 2 об отказе от Договора (исполнения Договора)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момента получения Стороной 2 указанного уведомления.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для каждой Стороны.</w:t>
      </w:r>
    </w:p>
    <w:p w:rsidR="008D37F0" w:rsidRPr="00C07379" w:rsidRDefault="002D28A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7.2. И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зменения и (или) дополнения к настоящему Договору </w:t>
      </w:r>
      <w:r w:rsidRPr="00C07379">
        <w:rPr>
          <w:rFonts w:ascii="Times New Roman" w:hAnsi="Times New Roman" w:cs="Times New Roman"/>
          <w:sz w:val="24"/>
          <w:szCs w:val="24"/>
        </w:rPr>
        <w:t>оформляются в письменной форме.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7.3. Вопросы, не урегулированные настоящим Договором, разрешаются в соответствии с законодательством Российской Федерации.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lastRenderedPageBreak/>
        <w:t>7.4. Все споры и разногласия между Сторонами по настоящему Договору разрешаются Арбитражным судом Тверской области.</w:t>
      </w:r>
    </w:p>
    <w:p w:rsidR="008A412F" w:rsidRPr="00C07379" w:rsidRDefault="008A41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8. Юридические адреса, банковские реквизиты</w:t>
      </w:r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8D37F0" w:rsidRPr="00C07379" w:rsidRDefault="008D3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44"/>
        <w:gridCol w:w="4042"/>
        <w:gridCol w:w="744"/>
      </w:tblGrid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8D37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  <w:p w:rsidR="00A8166B" w:rsidRPr="00C07379" w:rsidRDefault="00A8166B" w:rsidP="008D37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170001, Тверская область, город Тверь, 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проспект Калинина, д. 62 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Тел., факс (4822) </w:t>
            </w:r>
            <w:r w:rsidR="00250F34">
              <w:rPr>
                <w:lang w:eastAsia="en-US"/>
              </w:rPr>
              <w:t>36-14-12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val="en-US" w:eastAsia="en-US"/>
              </w:rPr>
              <w:t xml:space="preserve">E-mail: </w:t>
            </w:r>
            <w:hyperlink r:id="rId7" w:history="1">
              <w:r w:rsidRPr="00C07379">
                <w:rPr>
                  <w:rStyle w:val="a4"/>
                  <w:color w:val="0000FF"/>
                  <w:lang w:val="en-US" w:eastAsia="en-US"/>
                </w:rPr>
                <w:t>bipr@adm.tver.ru</w:t>
              </w:r>
            </w:hyperlink>
          </w:p>
          <w:p w:rsidR="00A8166B" w:rsidRPr="00C07379" w:rsidRDefault="00A8166B" w:rsidP="000161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6950186298/695001001</w:t>
            </w:r>
          </w:p>
        </w:tc>
        <w:tc>
          <w:tcPr>
            <w:tcW w:w="4786" w:type="dxa"/>
            <w:gridSpan w:val="2"/>
          </w:tcPr>
          <w:p w:rsidR="00A8166B" w:rsidRPr="00221197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A8166B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Банк ОТДЕЛЕНИЕ ТВЕРЬ БАНКА РОССИИ//УФК по Тверской области г. Тверь</w:t>
            </w:r>
          </w:p>
        </w:tc>
        <w:tc>
          <w:tcPr>
            <w:tcW w:w="4786" w:type="dxa"/>
            <w:gridSpan w:val="2"/>
          </w:tcPr>
          <w:p w:rsidR="00A8166B" w:rsidRPr="00A8166B" w:rsidRDefault="00A8166B" w:rsidP="00813C01">
            <w:pPr>
              <w:spacing w:line="276" w:lineRule="auto"/>
              <w:rPr>
                <w:lang w:eastAsia="en-US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БИК 012809106</w:t>
            </w:r>
          </w:p>
        </w:tc>
        <w:tc>
          <w:tcPr>
            <w:tcW w:w="4786" w:type="dxa"/>
            <w:gridSpan w:val="2"/>
          </w:tcPr>
          <w:p w:rsidR="00A8166B" w:rsidRPr="006831E1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Расчетный счет: 03100643000000013600</w:t>
            </w:r>
          </w:p>
          <w:p w:rsidR="00B1180F" w:rsidRPr="00B1180F" w:rsidRDefault="00B1180F" w:rsidP="00B1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0F">
              <w:rPr>
                <w:rFonts w:ascii="Times New Roman" w:hAnsi="Times New Roman" w:cs="Times New Roman"/>
                <w:sz w:val="24"/>
                <w:szCs w:val="24"/>
              </w:rPr>
              <w:t>к/с: 40102810545370000029</w:t>
            </w:r>
          </w:p>
        </w:tc>
        <w:tc>
          <w:tcPr>
            <w:tcW w:w="4786" w:type="dxa"/>
            <w:gridSpan w:val="2"/>
          </w:tcPr>
          <w:p w:rsidR="00A8166B" w:rsidRPr="006831E1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Лицевой счет: 04363208100</w:t>
            </w:r>
          </w:p>
        </w:tc>
        <w:tc>
          <w:tcPr>
            <w:tcW w:w="4786" w:type="dxa"/>
            <w:gridSpan w:val="2"/>
          </w:tcPr>
          <w:p w:rsidR="00A8166B" w:rsidRPr="001C08EE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КБК:</w:t>
            </w:r>
            <w:r w:rsidRPr="00C07379">
              <w:rPr>
                <w:b/>
                <w:lang w:eastAsia="en-US"/>
              </w:rPr>
              <w:t xml:space="preserve"> </w:t>
            </w:r>
            <w:r w:rsidRPr="00C07379">
              <w:rPr>
                <w:lang w:eastAsia="en-US"/>
              </w:rPr>
              <w:t>01411109080041020120</w:t>
            </w:r>
          </w:p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ОКТМО:</w:t>
            </w:r>
            <w:r w:rsidRPr="00C07379">
              <w:t xml:space="preserve"> </w:t>
            </w:r>
            <w:r w:rsidRPr="00C07379">
              <w:rPr>
                <w:lang w:eastAsia="en-US"/>
              </w:rPr>
              <w:t>28701000</w:t>
            </w:r>
            <w:bookmarkStart w:id="6" w:name="_GoBack"/>
            <w:bookmarkEnd w:id="6"/>
          </w:p>
        </w:tc>
        <w:tc>
          <w:tcPr>
            <w:tcW w:w="4786" w:type="dxa"/>
            <w:gridSpan w:val="2"/>
          </w:tcPr>
          <w:p w:rsidR="00A8166B" w:rsidRPr="001C08EE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Default="00A8166B" w:rsidP="00A81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6B" w:rsidRPr="00C07379" w:rsidRDefault="00A8166B" w:rsidP="00A81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166B" w:rsidRPr="004E48F3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</w:t>
            </w:r>
          </w:p>
        </w:tc>
        <w:tc>
          <w:tcPr>
            <w:tcW w:w="4786" w:type="dxa"/>
            <w:gridSpan w:val="2"/>
          </w:tcPr>
          <w:p w:rsidR="00A8166B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3E0248">
        <w:tc>
          <w:tcPr>
            <w:tcW w:w="5529" w:type="dxa"/>
            <w:gridSpan w:val="2"/>
          </w:tcPr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_____________________________                 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>_____________/______________/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М.П.                                              </w:t>
            </w:r>
          </w:p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_____________________________                 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>_____________/______________/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М.П. </w:t>
            </w:r>
            <w:r>
              <w:rPr>
                <w:rFonts w:ascii="Times New Roman" w:hAnsi="Times New Roman" w:cs="Times New Roman"/>
              </w:rPr>
              <w:t>(при наличии)</w:t>
            </w:r>
            <w:r w:rsidRPr="008D37F0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A8166B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3E0248">
        <w:trPr>
          <w:gridAfter w:val="1"/>
          <w:wAfter w:w="744" w:type="dxa"/>
        </w:trPr>
        <w:tc>
          <w:tcPr>
            <w:tcW w:w="4785" w:type="dxa"/>
          </w:tcPr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166B" w:rsidRPr="004E48F3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406" w:rsidRDefault="00A93406"/>
    <w:p w:rsidR="007446F7" w:rsidRDefault="007446F7"/>
    <w:p w:rsidR="00FE220E" w:rsidRDefault="00FE220E"/>
    <w:p w:rsidR="00855866" w:rsidRPr="00C07379" w:rsidRDefault="00855866"/>
    <w:p w:rsidR="00855866" w:rsidRPr="00C07379" w:rsidRDefault="00855866"/>
    <w:sectPr w:rsidR="00855866" w:rsidRPr="00C07379" w:rsidSect="003E024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0"/>
    <w:rsid w:val="000161C8"/>
    <w:rsid w:val="00085F53"/>
    <w:rsid w:val="000E06CD"/>
    <w:rsid w:val="000F2093"/>
    <w:rsid w:val="001E3443"/>
    <w:rsid w:val="00201C9B"/>
    <w:rsid w:val="00223549"/>
    <w:rsid w:val="00225E45"/>
    <w:rsid w:val="00240325"/>
    <w:rsid w:val="00250F34"/>
    <w:rsid w:val="002D28AA"/>
    <w:rsid w:val="00311D3F"/>
    <w:rsid w:val="003C4635"/>
    <w:rsid w:val="003E0248"/>
    <w:rsid w:val="00445018"/>
    <w:rsid w:val="00454B54"/>
    <w:rsid w:val="00477619"/>
    <w:rsid w:val="004C7B8E"/>
    <w:rsid w:val="00593D83"/>
    <w:rsid w:val="005976C7"/>
    <w:rsid w:val="005A3E64"/>
    <w:rsid w:val="005D3D6A"/>
    <w:rsid w:val="006D5995"/>
    <w:rsid w:val="007446F7"/>
    <w:rsid w:val="00780816"/>
    <w:rsid w:val="007817B8"/>
    <w:rsid w:val="00814A84"/>
    <w:rsid w:val="00817609"/>
    <w:rsid w:val="0083748D"/>
    <w:rsid w:val="00855866"/>
    <w:rsid w:val="008906B6"/>
    <w:rsid w:val="008A412F"/>
    <w:rsid w:val="008D37F0"/>
    <w:rsid w:val="00987F3F"/>
    <w:rsid w:val="0099071F"/>
    <w:rsid w:val="00A322D1"/>
    <w:rsid w:val="00A479BA"/>
    <w:rsid w:val="00A51F4A"/>
    <w:rsid w:val="00A8166B"/>
    <w:rsid w:val="00A93406"/>
    <w:rsid w:val="00A97B95"/>
    <w:rsid w:val="00AE6671"/>
    <w:rsid w:val="00B1180F"/>
    <w:rsid w:val="00B16254"/>
    <w:rsid w:val="00B20B32"/>
    <w:rsid w:val="00C064C2"/>
    <w:rsid w:val="00C07379"/>
    <w:rsid w:val="00C76117"/>
    <w:rsid w:val="00C82B07"/>
    <w:rsid w:val="00CC444D"/>
    <w:rsid w:val="00CD6726"/>
    <w:rsid w:val="00E20E7D"/>
    <w:rsid w:val="00E37863"/>
    <w:rsid w:val="00E602EC"/>
    <w:rsid w:val="00E75C8F"/>
    <w:rsid w:val="00E86023"/>
    <w:rsid w:val="00E914EF"/>
    <w:rsid w:val="00EC6445"/>
    <w:rsid w:val="00EE7137"/>
    <w:rsid w:val="00F50CC0"/>
    <w:rsid w:val="00F94ECC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52EC-A195-4EB6-AD04-ECB02F2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61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pr@adm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AD25877E39E7BCA47E166C9B8355287C850580315A1A93CE419C71A65F8A22BEA86342C0E3A3CC31DABC733B130DB83DBEEFF361AC5D398F181EZ8E7L" TargetMode="External"/><Relationship Id="rId5" Type="http://schemas.openxmlformats.org/officeDocument/2006/relationships/hyperlink" Target="consultantplus://offline/ref=33AD25877E39E7BCA47E166C9B8355287C850580315F1895CC419C71A65F8A22BEA86342C0E3A3CC30D6B1703B130DB83DBEEFF361AC5D398F181EZ8E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2037-C97D-40C1-845D-34B358AA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Елена Анатольевна</dc:creator>
  <cp:lastModifiedBy>Шандроха Ольга Андреевна</cp:lastModifiedBy>
  <cp:revision>4</cp:revision>
  <cp:lastPrinted>2021-12-22T13:55:00Z</cp:lastPrinted>
  <dcterms:created xsi:type="dcterms:W3CDTF">2022-12-12T11:35:00Z</dcterms:created>
  <dcterms:modified xsi:type="dcterms:W3CDTF">2022-12-14T07:47:00Z</dcterms:modified>
</cp:coreProperties>
</file>